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D8B" w:rsidRPr="00134FD6" w:rsidRDefault="00457B67" w:rsidP="00FF2D8B">
      <w:pPr>
        <w:shd w:val="clear" w:color="auto" w:fill="FFFFFF"/>
        <w:spacing w:after="0"/>
        <w:ind w:left="-142" w:right="143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  <w:lang w:val="ky-KG"/>
        </w:rPr>
      </w:pPr>
      <w:r w:rsidRPr="00134FD6">
        <w:rPr>
          <w:rFonts w:ascii="Times New Roman" w:hAnsi="Times New Roman" w:cs="Times New Roman"/>
          <w:b/>
          <w:bCs/>
          <w:spacing w:val="-2"/>
          <w:sz w:val="24"/>
          <w:szCs w:val="24"/>
          <w:lang w:val="ky-KG"/>
        </w:rPr>
        <w:t>Справка-обоснование</w:t>
      </w:r>
    </w:p>
    <w:p w:rsidR="00EA4447" w:rsidRPr="00134FD6" w:rsidRDefault="00EA4447" w:rsidP="00EA4447">
      <w:pPr>
        <w:pStyle w:val="a3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134FD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к проекту </w:t>
      </w:r>
      <w:r w:rsidRPr="00134FD6">
        <w:rPr>
          <w:rFonts w:ascii="Times New Roman" w:hAnsi="Times New Roman" w:cs="Times New Roman"/>
          <w:b/>
          <w:bCs/>
          <w:spacing w:val="2"/>
          <w:sz w:val="24"/>
          <w:szCs w:val="24"/>
          <w:lang w:val="ky-KG"/>
        </w:rPr>
        <w:t xml:space="preserve">Закона Кыргызской Республики </w:t>
      </w:r>
    </w:p>
    <w:p w:rsidR="00783B02" w:rsidRPr="00134FD6" w:rsidRDefault="00FF2D8B" w:rsidP="00FF2D8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y-KG" w:eastAsia="ru-RU"/>
        </w:rPr>
      </w:pPr>
      <w:r w:rsidRPr="00134FD6">
        <w:rPr>
          <w:rFonts w:ascii="Times New Roman" w:hAnsi="Times New Roman" w:cs="Times New Roman"/>
          <w:b/>
          <w:bCs/>
          <w:spacing w:val="2"/>
          <w:sz w:val="24"/>
          <w:szCs w:val="24"/>
          <w:lang w:val="ky-KG"/>
        </w:rPr>
        <w:t>“</w:t>
      </w:r>
      <w:r w:rsidR="00EA4447" w:rsidRPr="00134FD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34F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 утверждении описания границ </w:t>
      </w:r>
      <w:r w:rsidRPr="00134FD6">
        <w:rPr>
          <w:rFonts w:ascii="Times New Roman" w:hAnsi="Times New Roman" w:cs="Times New Roman"/>
          <w:b/>
          <w:bCs/>
          <w:sz w:val="24"/>
          <w:szCs w:val="24"/>
          <w:lang w:val="ky-KG" w:eastAsia="ru-RU"/>
        </w:rPr>
        <w:t>Аламудунско</w:t>
      </w:r>
      <w:r w:rsidR="00BF2027">
        <w:rPr>
          <w:rFonts w:ascii="Times New Roman" w:hAnsi="Times New Roman" w:cs="Times New Roman"/>
          <w:b/>
          <w:bCs/>
          <w:sz w:val="24"/>
          <w:szCs w:val="24"/>
          <w:lang w:val="ky-KG" w:eastAsia="ru-RU"/>
        </w:rPr>
        <w:t xml:space="preserve">го и Ленинского айылных аймаков </w:t>
      </w:r>
      <w:r w:rsidRPr="00134FD6">
        <w:rPr>
          <w:rFonts w:ascii="Times New Roman" w:hAnsi="Times New Roman" w:cs="Times New Roman"/>
          <w:b/>
          <w:bCs/>
          <w:sz w:val="24"/>
          <w:szCs w:val="24"/>
          <w:lang w:val="ky-KG" w:eastAsia="ru-RU"/>
        </w:rPr>
        <w:t xml:space="preserve">Аламудунского района Чуйской области </w:t>
      </w:r>
    </w:p>
    <w:p w:rsidR="00FF2D8B" w:rsidRPr="00134FD6" w:rsidRDefault="00FF2D8B" w:rsidP="0043489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proofErr w:type="spellStart"/>
      <w:r w:rsidRPr="00134F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Кыргызской</w:t>
      </w:r>
      <w:proofErr w:type="spellEnd"/>
      <w:r w:rsidRPr="00134F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Республики</w:t>
      </w:r>
      <w:r w:rsidRPr="00134FD6">
        <w:rPr>
          <w:rFonts w:ascii="Times New Roman" w:hAnsi="Times New Roman" w:cs="Times New Roman"/>
          <w:b/>
          <w:bCs/>
          <w:sz w:val="24"/>
          <w:szCs w:val="24"/>
          <w:lang w:val="ky-KG" w:eastAsia="ru-RU"/>
        </w:rPr>
        <w:t>”</w:t>
      </w:r>
      <w:r w:rsidRPr="00134F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34FD6">
        <w:rPr>
          <w:rFonts w:ascii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</w:p>
    <w:p w:rsidR="00EA4447" w:rsidRPr="00134FD6" w:rsidRDefault="00FF2D8B" w:rsidP="00EA444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y-KG" w:eastAsia="ru-RU"/>
        </w:rPr>
      </w:pPr>
      <w:r w:rsidRPr="00134FD6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 xml:space="preserve"> </w:t>
      </w:r>
    </w:p>
    <w:p w:rsidR="00010328" w:rsidRPr="00010328" w:rsidRDefault="003B5F7A" w:rsidP="00010328">
      <w:pPr>
        <w:spacing w:after="60" w:line="240" w:lineRule="auto"/>
        <w:ind w:right="283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A4447" w:rsidRPr="00134FD6">
        <w:rPr>
          <w:rFonts w:ascii="Times New Roman" w:hAnsi="Times New Roman" w:cs="Times New Roman"/>
          <w:sz w:val="24"/>
          <w:szCs w:val="24"/>
        </w:rPr>
        <w:t xml:space="preserve">Закона </w:t>
      </w:r>
      <w:proofErr w:type="spellStart"/>
      <w:r w:rsidR="00EA4447" w:rsidRPr="00134F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EA4447" w:rsidRPr="00134FD6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EA4447" w:rsidRPr="00134FD6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FF2D8B" w:rsidRPr="00134FD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Об утверждении описания границ </w:t>
      </w:r>
      <w:r w:rsidR="00FF2D8B" w:rsidRPr="00134FD6">
        <w:rPr>
          <w:rFonts w:ascii="Times New Roman" w:hAnsi="Times New Roman" w:cs="Times New Roman"/>
          <w:bCs/>
          <w:sz w:val="24"/>
          <w:szCs w:val="24"/>
          <w:lang w:val="ky-KG" w:eastAsia="ru-RU"/>
        </w:rPr>
        <w:t xml:space="preserve">Аламудунского и Ленинского айылных аймаков Аламудунского района Чуйской области </w:t>
      </w:r>
      <w:proofErr w:type="spellStart"/>
      <w:r w:rsidR="00FF2D8B" w:rsidRPr="00134FD6">
        <w:rPr>
          <w:rFonts w:ascii="Times New Roman" w:hAnsi="Times New Roman" w:cs="Times New Roman"/>
          <w:bCs/>
          <w:sz w:val="24"/>
          <w:szCs w:val="24"/>
          <w:lang w:eastAsia="ru-RU"/>
        </w:rPr>
        <w:t>Кыргызской</w:t>
      </w:r>
      <w:proofErr w:type="spellEnd"/>
      <w:r w:rsidR="00FF2D8B" w:rsidRPr="00134FD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Республики</w:t>
      </w:r>
      <w:r w:rsidR="00EA4447" w:rsidRPr="00134FD6">
        <w:rPr>
          <w:rFonts w:ascii="Times New Roman" w:hAnsi="Times New Roman" w:cs="Times New Roman"/>
          <w:bCs/>
          <w:sz w:val="24"/>
          <w:szCs w:val="24"/>
          <w:lang w:eastAsia="ru-RU"/>
        </w:rPr>
        <w:t>»</w:t>
      </w:r>
      <w:r w:rsidR="00793C6D" w:rsidRPr="00134F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разработан в целях утверждения</w:t>
      </w:r>
      <w:r w:rsidR="00010328">
        <w:rPr>
          <w:rFonts w:ascii="Times New Roman" w:hAnsi="Times New Roman" w:cs="Times New Roman"/>
          <w:sz w:val="24"/>
          <w:szCs w:val="24"/>
          <w:lang w:val="ky-KG"/>
        </w:rPr>
        <w:t xml:space="preserve"> описания границ</w:t>
      </w:r>
      <w:r w:rsidRPr="003B5F7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двух айылных аймаков, границы которых изменены</w:t>
      </w:r>
      <w:r w:rsidR="0001032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в связи с передачей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земельных участков</w:t>
      </w:r>
      <w:r w:rsidR="0001032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Ленинского айылного аймака Аламүдүнского район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а Чуйской области, расположенных</w:t>
      </w:r>
      <w:r w:rsidR="00010328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в </w:t>
      </w:r>
      <w:r w:rsidR="0001032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следующих </w:t>
      </w:r>
      <w:r w:rsidR="00010328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контурах: № 1382 площадью 16 га, № 1384 площадью 7,3 га, № 1386 площадью 5,2 га, № 1388 площадью 1,2 га, № 1389 площадью 6,6 га, № 1410 площадью 33,2 га, № 1416 площадью 8,7 га, № 1418 площадью 20,4 га и части контура №</w:t>
      </w:r>
      <w:r w:rsidR="00010328" w:rsidRPr="00134F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0328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1352</w:t>
      </w:r>
      <w:r w:rsidR="00010328" w:rsidRPr="00134F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0328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площадью 41,5 </w:t>
      </w:r>
      <w:r w:rsidR="00010328" w:rsidRPr="00134FD6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010328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контура № 1354 площадью 69,80 га</w:t>
      </w:r>
      <w:r w:rsidR="0001032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, всего 209 га Аламүдүнскому айылному аймаку Аламүдүнского района Чуйской области </w:t>
      </w:r>
      <w:r w:rsidR="00010328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без изменения целевого назначения и формы собственности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:rsidR="00CE6FA4" w:rsidRDefault="00243B93" w:rsidP="00CE6FA4">
      <w:pPr>
        <w:spacing w:after="60" w:line="240" w:lineRule="auto"/>
        <w:ind w:right="283" w:firstLine="567"/>
        <w:jc w:val="both"/>
        <w:rPr>
          <w:rFonts w:ascii="Times New Roman" w:hAnsi="Times New Roman" w:cs="Times New Roman"/>
          <w:bCs/>
          <w:sz w:val="24"/>
          <w:szCs w:val="24"/>
          <w:lang w:val="ky-KG" w:eastAsia="ru-RU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Село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Садовое Аламудунского айылного</w:t>
      </w:r>
      <w:r w:rsidR="00F9230B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аймак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 расположено внутри земельных учкастков Ленинского айылного аймака как анклав, в 12 км от села Ленинское административного центра Ленинского айылного аймака и в 1,5 км от села аламүдүн Аламүдүнского айылного аймака. Также дорога ведущая к селу Садовое расположенна в границах  Ленинского айылного аймака. При передаче </w:t>
      </w:r>
      <w:r w:rsidR="00CE6F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Аламудунскому айылному аймаку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земельных участков Ленинского айылного аймака, площадью 209 га, </w:t>
      </w:r>
      <w:r w:rsidR="00CE6F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расположенных вокруг села Садовое, границы этих аймаков были бы целесообразно и четко разделены.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CE6F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Данный вопрос постоянно поднимается жителями двух айылных аймаков.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F9230B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</w:p>
    <w:p w:rsidR="00405172" w:rsidRPr="00CE6FA4" w:rsidRDefault="00CE6FA4" w:rsidP="00CE6FA4">
      <w:pPr>
        <w:spacing w:after="60" w:line="240" w:lineRule="auto"/>
        <w:ind w:right="283" w:firstLine="567"/>
        <w:jc w:val="both"/>
        <w:rPr>
          <w:rFonts w:ascii="Times New Roman" w:hAnsi="Times New Roman" w:cs="Times New Roman"/>
          <w:bCs/>
          <w:sz w:val="24"/>
          <w:szCs w:val="24"/>
          <w:lang w:val="ky-KG" w:eastAsia="ru-RU"/>
        </w:rPr>
      </w:pPr>
      <w:r>
        <w:rPr>
          <w:rFonts w:ascii="Times New Roman" w:hAnsi="Times New Roman" w:cs="Times New Roman"/>
          <w:bCs/>
          <w:sz w:val="24"/>
          <w:szCs w:val="24"/>
          <w:lang w:val="ky-KG" w:eastAsia="ru-RU"/>
        </w:rPr>
        <w:t>Н</w:t>
      </w:r>
      <w:r w:rsidR="000C461E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а общем собрании жителей Ленинского айылного аймака</w:t>
      </w:r>
      <w:r w:rsidR="00B95E30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Аламудунского района Чуйской области</w:t>
      </w:r>
      <w:r w:rsidR="00F85ED8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от 3 марта  </w:t>
      </w:r>
      <w:r w:rsidR="000C461E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2019 года</w:t>
      </w:r>
      <w:r w:rsidR="00A26AF9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0C461E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B95E30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рассмотрен и одобрен вопрос о </w:t>
      </w:r>
      <w:r w:rsidR="00713538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передаче Аламудунскому айылному аймаку </w:t>
      </w:r>
      <w:r w:rsidR="00B95E30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Аламудунского района </w:t>
      </w:r>
      <w:r w:rsidR="00713538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Чуйской</w:t>
      </w:r>
      <w:r w:rsidR="00B95E30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области</w:t>
      </w:r>
      <w:r w:rsidR="00713538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0C461E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земельных участков</w:t>
      </w:r>
      <w:r w:rsidR="00405172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, расположенных в </w:t>
      </w:r>
      <w:r w:rsidR="00713538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контурах</w:t>
      </w:r>
      <w:r w:rsidR="00A20797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:</w:t>
      </w:r>
      <w:r w:rsidR="00405172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№ 1382 площадью 16 га, № 1384 площадью 7,3 га, № 1386 площадью 5,2 га, № 1388 площадью 1,2 га, № 1389 площадью 6,6 га, № 1410 площадью 33,2 га, № 1416 площадью 8,7 га, № 1418 площадью 20,4 га и части контура №</w:t>
      </w:r>
      <w:r w:rsidR="00405172" w:rsidRPr="00134F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5172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1352</w:t>
      </w:r>
      <w:r w:rsidR="00405172" w:rsidRPr="00134F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5172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площадью 41,5 </w:t>
      </w:r>
      <w:r w:rsidR="00405172" w:rsidRPr="00134FD6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405172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контура № 1354 площадью 69,80 га без изменения целевого назначения и формы собственности</w:t>
      </w:r>
      <w:r w:rsidR="00BF202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, </w:t>
      </w:r>
      <w:r w:rsidR="00405172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и установлении измененных границ айылного аймака.</w:t>
      </w:r>
    </w:p>
    <w:p w:rsidR="00405172" w:rsidRPr="00134FD6" w:rsidRDefault="00B95E30" w:rsidP="00405172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На общем </w:t>
      </w:r>
      <w:r w:rsidR="000C461E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собрании жителей А</w:t>
      </w:r>
      <w:r w:rsidR="00F85ED8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ламудунского айылного аймака от 20 марта </w:t>
      </w:r>
      <w:r w:rsidR="000C461E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2019 года </w:t>
      </w:r>
      <w:r w:rsidR="00405172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рассмотрен вопрос принятия </w:t>
      </w: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земельных участков</w:t>
      </w:r>
      <w:r w:rsidR="00405172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405172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расположенных </w:t>
      </w:r>
      <w:r w:rsidR="00BF2027">
        <w:rPr>
          <w:rFonts w:ascii="Times New Roman" w:eastAsia="Times New Roman" w:hAnsi="Times New Roman" w:cs="Times New Roman"/>
          <w:sz w:val="24"/>
          <w:szCs w:val="24"/>
          <w:lang w:val="ky-KG"/>
        </w:rPr>
        <w:t>вышеуказанных</w:t>
      </w:r>
      <w:r w:rsidR="00BF2027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405172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контурах</w:t>
      </w:r>
      <w:r w:rsidR="00BF202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F85ED8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в состав айылного аймака </w:t>
      </w:r>
      <w:r w:rsidR="00405172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без изменения целевого назначения и формы собственности</w:t>
      </w:r>
      <w:r w:rsidR="00BF202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9F5584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земельных участков</w:t>
      </w:r>
      <w:r w:rsidR="00F85ED8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405172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и установлении измененных границ айылного аймака.</w:t>
      </w:r>
    </w:p>
    <w:p w:rsidR="009F5584" w:rsidRPr="00134FD6" w:rsidRDefault="009F5584" w:rsidP="00405172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Ленинским айыл окмоту Аламудунского </w:t>
      </w:r>
      <w:r w:rsidR="009E62A3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района </w:t>
      </w: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Чуйской области принято постановление от 27 апреля 2018 года № 36 “</w:t>
      </w:r>
      <w:r w:rsidR="009E62A3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О передаче земель и </w:t>
      </w: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утверждении границ</w:t>
      </w:r>
      <w:r w:rsidR="009E62A3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между Ленинским</w:t>
      </w: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9E62A3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и Аламудунским айылными аймаками </w:t>
      </w: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Чуйс</w:t>
      </w:r>
      <w:r w:rsidR="009E62A3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кой области</w:t>
      </w: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”</w:t>
      </w:r>
      <w:r w:rsidR="009E62A3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. Аламединским айыл окмоту Аламудунского района Чуйской области принято постановление от 7 мая 2018 года № 44 “О принятии земель и утверждении границ между Ленинским и Аламудунским айылными аймаками Чуйской области”. </w:t>
      </w:r>
    </w:p>
    <w:p w:rsidR="00A94DFA" w:rsidRPr="00134FD6" w:rsidRDefault="00BC3E1C" w:rsidP="009F5584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На основании принятых решений </w:t>
      </w:r>
      <w:r w:rsidR="00A26AF9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жителей</w:t>
      </w:r>
      <w:r w:rsidR="009E62A3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и айыл окмоту Ленинского и Аламудунского айылных аймаков</w:t>
      </w:r>
      <w:r w:rsidR="00A26AF9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, </w:t>
      </w: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вопрос передачи</w:t>
      </w:r>
      <w:r w:rsidR="009E62A3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вышеперечисленных земельных участков Ленинским айылным аймаком </w:t>
      </w: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рассмо</w:t>
      </w:r>
      <w:r w:rsidR="009E62A3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трен</w:t>
      </w:r>
      <w:r w:rsidR="00897FD4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ы</w:t>
      </w:r>
      <w:r w:rsidR="009E62A3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A94DFA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Ленинским айылным кенешем </w:t>
      </w:r>
      <w:r w:rsidR="009E62A3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и приняты</w:t>
      </w:r>
      <w:r w:rsidR="00077103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решения </w:t>
      </w: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об одобрении </w:t>
      </w:r>
      <w:r w:rsidR="00A94DFA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от 12 февраля 2018 года № 51, № 52, от 8 апреля 2019 года № 93.</w:t>
      </w:r>
    </w:p>
    <w:p w:rsidR="00BC3E1C" w:rsidRPr="00134FD6" w:rsidRDefault="00A94DFA" w:rsidP="009F5584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lastRenderedPageBreak/>
        <w:t xml:space="preserve">Вопрос </w:t>
      </w:r>
      <w:r w:rsidR="00434899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утверждения границ </w:t>
      </w:r>
      <w:r w:rsidR="00434899" w:rsidRPr="00134FD6">
        <w:rPr>
          <w:rFonts w:ascii="Times New Roman" w:hAnsi="Times New Roman" w:cs="Times New Roman"/>
          <w:sz w:val="24"/>
          <w:szCs w:val="24"/>
          <w:lang w:val="ky-KG"/>
        </w:rPr>
        <w:t>Ленинского и Аламүдүнского</w:t>
      </w:r>
      <w:r w:rsidR="00434899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рассмотрены Аламудунским айылным кенешем и приняты решения об одобрении Аламудунским айылным кенешем </w:t>
      </w:r>
      <w:r w:rsidR="009F5584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Аламудунского района Чуйской области</w:t>
      </w:r>
      <w:r w:rsidR="00BC3E1C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BC3E1C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22 февраля 2018 года № 54-27</w:t>
      </w: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и от 18 апреля 2019 года № 113-27</w:t>
      </w:r>
      <w:r w:rsidR="007C183D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9F5584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BC3E1C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</w:t>
      </w:r>
    </w:p>
    <w:p w:rsidR="00EA4447" w:rsidRPr="00134FD6" w:rsidRDefault="00A94DFA" w:rsidP="00434899">
      <w:pPr>
        <w:spacing w:after="60" w:line="240" w:lineRule="auto"/>
        <w:ind w:right="283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34FD6">
        <w:rPr>
          <w:rFonts w:ascii="Times New Roman" w:hAnsi="Times New Roman" w:cs="Times New Roman"/>
          <w:sz w:val="24"/>
          <w:szCs w:val="24"/>
          <w:lang w:val="ky-KG"/>
        </w:rPr>
        <w:t xml:space="preserve">На основании принятых решений Ленинского и Аламүдүнского айылных кенешей, </w:t>
      </w: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распоряжения государственной администрации Аламудунского района </w:t>
      </w:r>
      <w:r w:rsidR="00434899" w:rsidRPr="00134FD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34899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14 мая 2019 года №147-р </w:t>
      </w:r>
      <w:r w:rsidRPr="00134FD6">
        <w:rPr>
          <w:rFonts w:ascii="Times New Roman" w:hAnsi="Times New Roman" w:cs="Times New Roman"/>
          <w:sz w:val="24"/>
          <w:szCs w:val="24"/>
          <w:lang w:val="ky-KG"/>
        </w:rPr>
        <w:t>об одобрени</w:t>
      </w:r>
      <w:r w:rsidR="00CF4AB0" w:rsidRPr="00134FD6">
        <w:rPr>
          <w:rFonts w:ascii="Times New Roman" w:hAnsi="Times New Roman" w:cs="Times New Roman"/>
          <w:sz w:val="24"/>
          <w:szCs w:val="24"/>
          <w:lang w:val="ky-KG"/>
        </w:rPr>
        <w:t xml:space="preserve">и передачи вышеуказанных земель, </w:t>
      </w:r>
      <w:r w:rsidR="00434899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полномочным представителем</w:t>
      </w: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Павительства Кыргызской</w:t>
      </w:r>
      <w:r w:rsidR="00434899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Республики в Чуйской области</w:t>
      </w:r>
      <w:r w:rsidR="008D357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4 июня 2019 года № МА -13-397 </w:t>
      </w:r>
      <w:r w:rsidR="00CF4AB0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в</w:t>
      </w:r>
      <w:r w:rsidR="00434899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несено предложение об установлении и изменении границ </w:t>
      </w:r>
      <w:r w:rsidR="00434899" w:rsidRPr="00134FD6">
        <w:rPr>
          <w:rFonts w:ascii="Times New Roman" w:hAnsi="Times New Roman" w:cs="Times New Roman"/>
          <w:sz w:val="24"/>
          <w:szCs w:val="24"/>
          <w:lang w:val="ky-KG"/>
        </w:rPr>
        <w:t>Ленинского и Аламүдүнского айылных аймаков.</w:t>
      </w:r>
    </w:p>
    <w:p w:rsidR="00EA4447" w:rsidRPr="00134FD6" w:rsidRDefault="00EA4447" w:rsidP="008D3575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FD6">
        <w:rPr>
          <w:rFonts w:ascii="Times New Roman" w:eastAsia="Times New Roman" w:hAnsi="Times New Roman" w:cs="Times New Roman"/>
          <w:sz w:val="24"/>
          <w:szCs w:val="24"/>
        </w:rPr>
        <w:t xml:space="preserve">Вопрос об </w:t>
      </w:r>
      <w:r w:rsidR="005C7D71"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утверждении границ</w:t>
      </w:r>
      <w:r w:rsidR="005C7D71" w:rsidRPr="00134FD6">
        <w:rPr>
          <w:rFonts w:ascii="Times New Roman" w:hAnsi="Times New Roman" w:cs="Times New Roman"/>
          <w:sz w:val="24"/>
          <w:szCs w:val="24"/>
          <w:lang w:val="ky-KG"/>
        </w:rPr>
        <w:t xml:space="preserve"> Ленинского и Аламүдүнского айылных аймаков </w:t>
      </w:r>
      <w:r w:rsidRPr="00134FD6">
        <w:rPr>
          <w:rFonts w:ascii="Times New Roman" w:eastAsia="Times New Roman" w:hAnsi="Times New Roman" w:cs="Times New Roman"/>
          <w:sz w:val="24"/>
          <w:szCs w:val="24"/>
        </w:rPr>
        <w:t>рассмотрен</w:t>
      </w: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и одобрен </w:t>
      </w:r>
      <w:r w:rsidRPr="00134FD6">
        <w:rPr>
          <w:rFonts w:ascii="Times New Roman" w:eastAsia="Times New Roman" w:hAnsi="Times New Roman" w:cs="Times New Roman"/>
          <w:sz w:val="24"/>
          <w:szCs w:val="24"/>
        </w:rPr>
        <w:t xml:space="preserve">на заседании Межведомственной комиссии по рассмотрению вопросов административно-территориального устройства и географических названий при Правительстве </w:t>
      </w:r>
      <w:proofErr w:type="spellStart"/>
      <w:r w:rsidRPr="00134FD6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134F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34FD6">
        <w:rPr>
          <w:rFonts w:ascii="Times New Roman" w:eastAsia="Times New Roman" w:hAnsi="Times New Roman" w:cs="Times New Roman"/>
          <w:sz w:val="24"/>
          <w:szCs w:val="24"/>
        </w:rPr>
        <w:t xml:space="preserve">Республики </w:t>
      </w:r>
      <w:r w:rsidR="00B0231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26</w:t>
      </w:r>
      <w:proofErr w:type="gramEnd"/>
      <w:r w:rsidR="00B0231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ноября</w:t>
      </w: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134FD6">
        <w:rPr>
          <w:rFonts w:ascii="Times New Roman" w:eastAsia="Times New Roman" w:hAnsi="Times New Roman" w:cs="Times New Roman"/>
          <w:sz w:val="24"/>
          <w:szCs w:val="24"/>
        </w:rPr>
        <w:t>2020 года.</w:t>
      </w:r>
    </w:p>
    <w:p w:rsidR="00EA4447" w:rsidRPr="00134FD6" w:rsidRDefault="00EA4447" w:rsidP="009841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FD6">
        <w:rPr>
          <w:rFonts w:ascii="Times New Roman" w:hAnsi="Times New Roman" w:cs="Times New Roman"/>
          <w:sz w:val="24"/>
          <w:szCs w:val="24"/>
        </w:rPr>
        <w:t>Для разработки проекта закона</w:t>
      </w:r>
      <w:r w:rsidRPr="00134FD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34FD6">
        <w:rPr>
          <w:rFonts w:ascii="Times New Roman" w:hAnsi="Times New Roman" w:cs="Times New Roman"/>
          <w:sz w:val="24"/>
          <w:szCs w:val="24"/>
        </w:rPr>
        <w:t>были представлены все документы в соответствии</w:t>
      </w:r>
      <w:r w:rsidRPr="00134FD6">
        <w:rPr>
          <w:rFonts w:ascii="Times New Roman" w:hAnsi="Times New Roman" w:cs="Times New Roman"/>
          <w:sz w:val="24"/>
          <w:szCs w:val="24"/>
          <w:lang w:val="ky-KG"/>
        </w:rPr>
        <w:t xml:space="preserve"> со статьей 13</w:t>
      </w:r>
      <w:r w:rsidRPr="00134FD6">
        <w:rPr>
          <w:rFonts w:ascii="Times New Roman" w:hAnsi="Times New Roman" w:cs="Times New Roman"/>
          <w:sz w:val="24"/>
          <w:szCs w:val="24"/>
        </w:rPr>
        <w:t xml:space="preserve"> Закона</w:t>
      </w:r>
      <w:r w:rsidRPr="00134FD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134F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34FD6">
        <w:rPr>
          <w:rFonts w:ascii="Times New Roman" w:hAnsi="Times New Roman" w:cs="Times New Roman"/>
          <w:sz w:val="24"/>
          <w:szCs w:val="24"/>
        </w:rPr>
        <w:t xml:space="preserve"> Республики «Об административно-территориальном устройстве </w:t>
      </w:r>
      <w:proofErr w:type="spellStart"/>
      <w:r w:rsidRPr="00134F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34FD6">
        <w:rPr>
          <w:rFonts w:ascii="Times New Roman" w:hAnsi="Times New Roman" w:cs="Times New Roman"/>
          <w:sz w:val="24"/>
          <w:szCs w:val="24"/>
        </w:rPr>
        <w:t xml:space="preserve"> Республики» и </w:t>
      </w:r>
      <w:proofErr w:type="spellStart"/>
      <w:r w:rsidRPr="00134FD6">
        <w:rPr>
          <w:rFonts w:ascii="Times New Roman" w:hAnsi="Times New Roman" w:cs="Times New Roman"/>
          <w:sz w:val="24"/>
          <w:szCs w:val="24"/>
        </w:rPr>
        <w:t>Положени</w:t>
      </w:r>
      <w:proofErr w:type="spellEnd"/>
      <w:r w:rsidRPr="00134FD6">
        <w:rPr>
          <w:rFonts w:ascii="Times New Roman" w:hAnsi="Times New Roman" w:cs="Times New Roman"/>
          <w:sz w:val="24"/>
          <w:szCs w:val="24"/>
          <w:lang w:val="ky-KG"/>
        </w:rPr>
        <w:t>ем</w:t>
      </w:r>
      <w:r w:rsidRPr="00134FD6">
        <w:rPr>
          <w:rFonts w:ascii="Times New Roman" w:hAnsi="Times New Roman" w:cs="Times New Roman"/>
          <w:sz w:val="24"/>
          <w:szCs w:val="24"/>
        </w:rPr>
        <w:t xml:space="preserve"> о порядке рассмотрения вопросов административно-территориального устройства </w:t>
      </w:r>
      <w:proofErr w:type="spellStart"/>
      <w:r w:rsidRPr="00134F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34FD6">
        <w:rPr>
          <w:rFonts w:ascii="Times New Roman" w:hAnsi="Times New Roman" w:cs="Times New Roman"/>
          <w:sz w:val="24"/>
          <w:szCs w:val="24"/>
        </w:rPr>
        <w:t xml:space="preserve"> Республики и о деятельности Межведомственной комиссии по рассмотрению вопросов административно-территориального устройства и географических названий при Правительстве </w:t>
      </w:r>
      <w:proofErr w:type="spellStart"/>
      <w:r w:rsidRPr="00134F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34FD6">
        <w:rPr>
          <w:rFonts w:ascii="Times New Roman" w:hAnsi="Times New Roman" w:cs="Times New Roman"/>
          <w:sz w:val="24"/>
          <w:szCs w:val="24"/>
        </w:rPr>
        <w:t xml:space="preserve"> Республики, утвержденного постановлением Правительства </w:t>
      </w:r>
      <w:proofErr w:type="spellStart"/>
      <w:r w:rsidRPr="00134F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34FD6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134FD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34FD6">
        <w:rPr>
          <w:rFonts w:ascii="Times New Roman" w:hAnsi="Times New Roman" w:cs="Times New Roman"/>
          <w:sz w:val="24"/>
          <w:szCs w:val="24"/>
        </w:rPr>
        <w:t xml:space="preserve">от 19 августа 2008 года № 467. </w:t>
      </w:r>
    </w:p>
    <w:p w:rsidR="00EA4447" w:rsidRPr="00134FD6" w:rsidRDefault="00EA4447" w:rsidP="00EA4447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FD6">
        <w:rPr>
          <w:rFonts w:ascii="Times New Roman" w:eastAsia="Times New Roman" w:hAnsi="Times New Roman" w:cs="Times New Roman"/>
          <w:sz w:val="24"/>
          <w:szCs w:val="24"/>
        </w:rPr>
        <w:t xml:space="preserve">По данному законопроекту, в соответствии со статьей 20 </w:t>
      </w:r>
      <w:r w:rsidRPr="00134FD6">
        <w:rPr>
          <w:rFonts w:ascii="Times New Roman" w:hAnsi="Times New Roman" w:cs="Times New Roman"/>
          <w:sz w:val="24"/>
          <w:szCs w:val="24"/>
        </w:rPr>
        <w:t xml:space="preserve">Закона </w:t>
      </w:r>
      <w:proofErr w:type="spellStart"/>
      <w:r w:rsidRPr="00134F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34FD6">
        <w:rPr>
          <w:rFonts w:ascii="Times New Roman" w:hAnsi="Times New Roman" w:cs="Times New Roman"/>
          <w:sz w:val="24"/>
          <w:szCs w:val="24"/>
        </w:rPr>
        <w:t xml:space="preserve"> Республики "О нормативных правовых актах </w:t>
      </w:r>
      <w:proofErr w:type="spellStart"/>
      <w:r w:rsidRPr="00134F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34FD6">
        <w:rPr>
          <w:rFonts w:ascii="Times New Roman" w:hAnsi="Times New Roman" w:cs="Times New Roman"/>
          <w:sz w:val="24"/>
          <w:szCs w:val="24"/>
        </w:rPr>
        <w:t xml:space="preserve"> Республики", </w:t>
      </w:r>
      <w:r w:rsidRPr="00134FD6">
        <w:rPr>
          <w:rFonts w:ascii="Times New Roman" w:eastAsia="Times New Roman" w:hAnsi="Times New Roman" w:cs="Times New Roman"/>
          <w:sz w:val="24"/>
          <w:szCs w:val="24"/>
        </w:rPr>
        <w:t xml:space="preserve">Министерством юстиции </w:t>
      </w:r>
      <w:proofErr w:type="spellStart"/>
      <w:r w:rsidRPr="00134FD6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134FD6">
        <w:rPr>
          <w:rFonts w:ascii="Times New Roman" w:eastAsia="Times New Roman" w:hAnsi="Times New Roman" w:cs="Times New Roman"/>
          <w:sz w:val="24"/>
          <w:szCs w:val="24"/>
        </w:rPr>
        <w:t xml:space="preserve"> Республики проведена правовая, правозащитная, гендерная, антикоррупционная экспертиза, Национальной Академией наук </w:t>
      </w:r>
      <w:proofErr w:type="spellStart"/>
      <w:r w:rsidRPr="00134FD6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134FD6">
        <w:rPr>
          <w:rFonts w:ascii="Times New Roman" w:eastAsia="Times New Roman" w:hAnsi="Times New Roman" w:cs="Times New Roman"/>
          <w:sz w:val="24"/>
          <w:szCs w:val="24"/>
        </w:rPr>
        <w:t xml:space="preserve"> Республики подготовлен</w:t>
      </w:r>
      <w:r w:rsidRPr="00134FD6">
        <w:rPr>
          <w:rFonts w:ascii="Times New Roman" w:eastAsia="Times New Roman" w:hAnsi="Times New Roman" w:cs="Times New Roman"/>
          <w:sz w:val="24"/>
          <w:szCs w:val="24"/>
          <w:lang w:val="ky-KG"/>
        </w:rPr>
        <w:t>о з</w:t>
      </w:r>
      <w:proofErr w:type="spellStart"/>
      <w:r w:rsidRPr="00134FD6">
        <w:rPr>
          <w:rFonts w:ascii="Times New Roman" w:eastAsia="Times New Roman" w:hAnsi="Times New Roman" w:cs="Times New Roman"/>
          <w:sz w:val="24"/>
          <w:szCs w:val="24"/>
        </w:rPr>
        <w:t>аключение</w:t>
      </w:r>
      <w:proofErr w:type="spellEnd"/>
      <w:r w:rsidRPr="00134FD6">
        <w:rPr>
          <w:rFonts w:ascii="Times New Roman" w:eastAsia="Times New Roman" w:hAnsi="Times New Roman" w:cs="Times New Roman"/>
          <w:sz w:val="24"/>
          <w:szCs w:val="24"/>
        </w:rPr>
        <w:t xml:space="preserve"> научной экспертизы.</w:t>
      </w:r>
    </w:p>
    <w:p w:rsidR="00EA4447" w:rsidRPr="00134FD6" w:rsidRDefault="00EA4447" w:rsidP="000978C9">
      <w:pPr>
        <w:pStyle w:val="a3"/>
        <w:ind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4FD6">
        <w:rPr>
          <w:rFonts w:ascii="Times New Roman" w:hAnsi="Times New Roman" w:cs="Times New Roman"/>
          <w:sz w:val="24"/>
          <w:szCs w:val="24"/>
        </w:rPr>
        <w:t xml:space="preserve">Принятие данного проекта закона не влечет за собой отрицательных экологических, гендерных, социальных, экономических, правовых, правозащитных, коррупционных последствий </w:t>
      </w:r>
      <w:r w:rsidRPr="00134FD6">
        <w:rPr>
          <w:rFonts w:ascii="Times New Roman" w:eastAsia="Times New Roman" w:hAnsi="Times New Roman" w:cs="Times New Roman"/>
          <w:sz w:val="24"/>
          <w:szCs w:val="24"/>
        </w:rPr>
        <w:t>и соответствует требованиям нормативных правовых актов, регулирующих данный вопрос.</w:t>
      </w:r>
      <w:r w:rsidR="000978C9" w:rsidRPr="00134F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4447" w:rsidRPr="00134FD6" w:rsidRDefault="00EA4447" w:rsidP="00EA444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FD6">
        <w:rPr>
          <w:rFonts w:ascii="Times New Roman" w:hAnsi="Times New Roman" w:cs="Times New Roman"/>
          <w:sz w:val="24"/>
          <w:szCs w:val="24"/>
        </w:rPr>
        <w:t xml:space="preserve">В соответствии со статьей 22 Закона </w:t>
      </w:r>
      <w:proofErr w:type="spellStart"/>
      <w:r w:rsidRPr="00134F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34FD6">
        <w:rPr>
          <w:rFonts w:ascii="Times New Roman" w:hAnsi="Times New Roman" w:cs="Times New Roman"/>
          <w:sz w:val="24"/>
          <w:szCs w:val="24"/>
        </w:rPr>
        <w:t xml:space="preserve"> Республики "О нормативных правовых актах </w:t>
      </w:r>
      <w:proofErr w:type="spellStart"/>
      <w:r w:rsidRPr="00134F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34FD6">
        <w:rPr>
          <w:rFonts w:ascii="Times New Roman" w:hAnsi="Times New Roman" w:cs="Times New Roman"/>
          <w:sz w:val="24"/>
          <w:szCs w:val="24"/>
        </w:rPr>
        <w:t xml:space="preserve"> Республики" данный проект Закона </w:t>
      </w:r>
      <w:proofErr w:type="spellStart"/>
      <w:r w:rsidRPr="00134F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34FD6">
        <w:rPr>
          <w:rFonts w:ascii="Times New Roman" w:hAnsi="Times New Roman" w:cs="Times New Roman"/>
          <w:sz w:val="24"/>
          <w:szCs w:val="24"/>
        </w:rPr>
        <w:t xml:space="preserve"> Республики был размещен на официальном сайте Правительства </w:t>
      </w:r>
      <w:proofErr w:type="spellStart"/>
      <w:r w:rsidRPr="00134F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34FD6">
        <w:rPr>
          <w:rFonts w:ascii="Times New Roman" w:hAnsi="Times New Roman" w:cs="Times New Roman"/>
          <w:sz w:val="24"/>
          <w:szCs w:val="24"/>
        </w:rPr>
        <w:t xml:space="preserve"> Республики для прохождения процедуры общественного обсуждения. </w:t>
      </w:r>
      <w:bookmarkStart w:id="0" w:name="_GoBack"/>
      <w:bookmarkEnd w:id="0"/>
    </w:p>
    <w:p w:rsidR="00EA4447" w:rsidRPr="00134FD6" w:rsidRDefault="00EA4447" w:rsidP="005C7D71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FD6">
        <w:rPr>
          <w:rFonts w:ascii="Times New Roman" w:hAnsi="Times New Roman" w:cs="Times New Roman"/>
          <w:sz w:val="24"/>
          <w:szCs w:val="24"/>
        </w:rPr>
        <w:t xml:space="preserve">Проект закона не противоречит Конституции и другим нормативным правовым актам </w:t>
      </w:r>
      <w:proofErr w:type="spellStart"/>
      <w:r w:rsidRPr="00134F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34FD6">
        <w:rPr>
          <w:rFonts w:ascii="Times New Roman" w:hAnsi="Times New Roman" w:cs="Times New Roman"/>
          <w:sz w:val="24"/>
          <w:szCs w:val="24"/>
        </w:rPr>
        <w:t xml:space="preserve"> Республики, вступившим в установленном законом порядке в силу международным договорам, участницей которых является </w:t>
      </w:r>
      <w:proofErr w:type="spellStart"/>
      <w:r w:rsidRPr="00134FD6">
        <w:rPr>
          <w:rFonts w:ascii="Times New Roman" w:hAnsi="Times New Roman" w:cs="Times New Roman"/>
          <w:sz w:val="24"/>
          <w:szCs w:val="24"/>
        </w:rPr>
        <w:t>Кыргызская</w:t>
      </w:r>
      <w:proofErr w:type="spellEnd"/>
      <w:r w:rsidRPr="00134FD6">
        <w:rPr>
          <w:rFonts w:ascii="Times New Roman" w:hAnsi="Times New Roman" w:cs="Times New Roman"/>
          <w:sz w:val="24"/>
          <w:szCs w:val="24"/>
        </w:rPr>
        <w:t xml:space="preserve"> Республика, а также общепризнанным принципам и нормам международного права, являющимся составной частью правовой системы </w:t>
      </w:r>
      <w:proofErr w:type="spellStart"/>
      <w:r w:rsidRPr="00134F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34FD6">
        <w:rPr>
          <w:rFonts w:ascii="Times New Roman" w:hAnsi="Times New Roman" w:cs="Times New Roman"/>
          <w:sz w:val="24"/>
          <w:szCs w:val="24"/>
        </w:rPr>
        <w:t xml:space="preserve"> Республики.</w:t>
      </w:r>
      <w:r w:rsidRPr="00134F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7D71" w:rsidRPr="00134F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</w:p>
    <w:p w:rsidR="00EA4447" w:rsidRPr="00134FD6" w:rsidRDefault="00EA4447" w:rsidP="00EA4447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4FD6">
        <w:rPr>
          <w:rFonts w:ascii="Times New Roman" w:hAnsi="Times New Roman" w:cs="Times New Roman"/>
          <w:sz w:val="24"/>
          <w:szCs w:val="24"/>
        </w:rPr>
        <w:t>Проект закона не подлежит анализу регулятивного воздействия, поскольку не направлен на регулирование предпринимательской деятельности.</w:t>
      </w:r>
    </w:p>
    <w:p w:rsidR="00EA4447" w:rsidRPr="00134FD6" w:rsidRDefault="00EA4447" w:rsidP="00EA4447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447" w:rsidRPr="00134FD6" w:rsidRDefault="00EA4447" w:rsidP="00EA4447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A4447" w:rsidRPr="00134FD6" w:rsidRDefault="00EA4447" w:rsidP="00EA4447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34FD6">
        <w:rPr>
          <w:rFonts w:ascii="Times New Roman" w:eastAsia="Calibri" w:hAnsi="Times New Roman" w:cs="Times New Roman"/>
          <w:b/>
          <w:color w:val="000000"/>
          <w:sz w:val="24"/>
          <w:szCs w:val="24"/>
          <w:lang w:val="ky-KG"/>
        </w:rPr>
        <w:t>Д</w:t>
      </w:r>
      <w:proofErr w:type="spellStart"/>
      <w:r w:rsidRPr="00134FD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иректор</w:t>
      </w:r>
      <w:proofErr w:type="spellEnd"/>
      <w:r w:rsidRPr="00134FD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Государственного </w:t>
      </w:r>
    </w:p>
    <w:p w:rsidR="00EA4447" w:rsidRPr="00134FD6" w:rsidRDefault="00EA4447" w:rsidP="00EA4447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34FD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агентства по делам местного </w:t>
      </w:r>
    </w:p>
    <w:p w:rsidR="00EA4447" w:rsidRPr="00134FD6" w:rsidRDefault="00EA4447" w:rsidP="00EA4447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34FD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самоуправления и межэтнических                                                                                    отношений при Правительстве</w:t>
      </w:r>
    </w:p>
    <w:p w:rsidR="00EA4447" w:rsidRPr="00134FD6" w:rsidRDefault="00EA4447" w:rsidP="00EA4447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ky-KG"/>
        </w:rPr>
      </w:pPr>
      <w:proofErr w:type="spellStart"/>
      <w:r w:rsidRPr="00134FD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Кыргызской</w:t>
      </w:r>
      <w:proofErr w:type="spellEnd"/>
      <w:r w:rsidRPr="00134FD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Республики      </w:t>
      </w:r>
      <w:r w:rsidRPr="00134FD6">
        <w:rPr>
          <w:rFonts w:ascii="Times New Roman" w:eastAsia="Calibri" w:hAnsi="Times New Roman" w:cs="Times New Roman"/>
          <w:b/>
          <w:color w:val="000000"/>
          <w:sz w:val="24"/>
          <w:szCs w:val="24"/>
          <w:lang w:val="ky-KG"/>
        </w:rPr>
        <w:t xml:space="preserve">                                         </w:t>
      </w:r>
      <w:r w:rsidR="005C7D71" w:rsidRPr="00134FD6">
        <w:rPr>
          <w:rFonts w:ascii="Times New Roman" w:eastAsia="Calibri" w:hAnsi="Times New Roman" w:cs="Times New Roman"/>
          <w:b/>
          <w:color w:val="000000"/>
          <w:sz w:val="24"/>
          <w:szCs w:val="24"/>
          <w:lang w:val="ky-KG"/>
        </w:rPr>
        <w:t xml:space="preserve">          </w:t>
      </w:r>
      <w:r w:rsidR="00134FD6">
        <w:rPr>
          <w:rFonts w:ascii="Times New Roman" w:eastAsia="Calibri" w:hAnsi="Times New Roman" w:cs="Times New Roman"/>
          <w:b/>
          <w:color w:val="000000"/>
          <w:sz w:val="24"/>
          <w:szCs w:val="24"/>
          <w:lang w:val="ky-KG"/>
        </w:rPr>
        <w:t xml:space="preserve">                </w:t>
      </w:r>
      <w:r w:rsidR="008D3575">
        <w:rPr>
          <w:rFonts w:ascii="Times New Roman" w:eastAsia="Calibri" w:hAnsi="Times New Roman" w:cs="Times New Roman"/>
          <w:b/>
          <w:color w:val="000000"/>
          <w:sz w:val="24"/>
          <w:szCs w:val="24"/>
          <w:lang w:val="ky-KG"/>
        </w:rPr>
        <w:t xml:space="preserve">     </w:t>
      </w:r>
      <w:r w:rsidR="00134FD6">
        <w:rPr>
          <w:rFonts w:ascii="Times New Roman" w:eastAsia="Calibri" w:hAnsi="Times New Roman" w:cs="Times New Roman"/>
          <w:b/>
          <w:color w:val="000000"/>
          <w:sz w:val="24"/>
          <w:szCs w:val="24"/>
          <w:lang w:val="ky-KG"/>
        </w:rPr>
        <w:t xml:space="preserve"> </w:t>
      </w:r>
      <w:r w:rsidR="005C7D71" w:rsidRPr="00134FD6">
        <w:rPr>
          <w:rFonts w:ascii="Times New Roman" w:eastAsia="Calibri" w:hAnsi="Times New Roman" w:cs="Times New Roman"/>
          <w:b/>
          <w:color w:val="000000"/>
          <w:sz w:val="24"/>
          <w:szCs w:val="24"/>
          <w:lang w:val="ky-KG"/>
        </w:rPr>
        <w:t xml:space="preserve">  </w:t>
      </w:r>
      <w:r w:rsidRPr="00134FD6">
        <w:rPr>
          <w:rFonts w:ascii="Times New Roman" w:eastAsia="Calibri" w:hAnsi="Times New Roman" w:cs="Times New Roman"/>
          <w:b/>
          <w:color w:val="000000"/>
          <w:sz w:val="24"/>
          <w:szCs w:val="24"/>
          <w:lang w:val="ky-KG"/>
        </w:rPr>
        <w:t xml:space="preserve"> Б. У. Салиев</w:t>
      </w:r>
    </w:p>
    <w:sectPr w:rsidR="00EA4447" w:rsidRPr="00134FD6" w:rsidSect="00D2552B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447"/>
    <w:rsid w:val="00006E16"/>
    <w:rsid w:val="00010328"/>
    <w:rsid w:val="00077103"/>
    <w:rsid w:val="00090B0E"/>
    <w:rsid w:val="000978C9"/>
    <w:rsid w:val="000C461E"/>
    <w:rsid w:val="00134FD6"/>
    <w:rsid w:val="00226CD3"/>
    <w:rsid w:val="00243B93"/>
    <w:rsid w:val="00251F1C"/>
    <w:rsid w:val="002757F4"/>
    <w:rsid w:val="002D3204"/>
    <w:rsid w:val="003B5F7A"/>
    <w:rsid w:val="00405172"/>
    <w:rsid w:val="00434899"/>
    <w:rsid w:val="00457B67"/>
    <w:rsid w:val="004871FD"/>
    <w:rsid w:val="004E1DB1"/>
    <w:rsid w:val="005C7D71"/>
    <w:rsid w:val="00713538"/>
    <w:rsid w:val="00783B02"/>
    <w:rsid w:val="00793C6D"/>
    <w:rsid w:val="007C183D"/>
    <w:rsid w:val="00811208"/>
    <w:rsid w:val="00897FD4"/>
    <w:rsid w:val="008D3575"/>
    <w:rsid w:val="00953B3E"/>
    <w:rsid w:val="009841BB"/>
    <w:rsid w:val="00987C1F"/>
    <w:rsid w:val="009E62A3"/>
    <w:rsid w:val="009F5584"/>
    <w:rsid w:val="00A20797"/>
    <w:rsid w:val="00A26AF9"/>
    <w:rsid w:val="00A94DFA"/>
    <w:rsid w:val="00B02313"/>
    <w:rsid w:val="00B42ACD"/>
    <w:rsid w:val="00B95E30"/>
    <w:rsid w:val="00BC3E1C"/>
    <w:rsid w:val="00BF2027"/>
    <w:rsid w:val="00C0712A"/>
    <w:rsid w:val="00CE6FA4"/>
    <w:rsid w:val="00CF4AB0"/>
    <w:rsid w:val="00D2552B"/>
    <w:rsid w:val="00EA4447"/>
    <w:rsid w:val="00F85ED8"/>
    <w:rsid w:val="00F9230B"/>
    <w:rsid w:val="00FF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47146"/>
  <w15:chartTrackingRefBased/>
  <w15:docId w15:val="{06A61BB5-637E-44AF-A4A0-21755CE5C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447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444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A4447"/>
    <w:pPr>
      <w:ind w:left="720"/>
      <w:contextualSpacing/>
    </w:pPr>
  </w:style>
  <w:style w:type="paragraph" w:customStyle="1" w:styleId="tkTekst">
    <w:name w:val="_Текст обычный (tkTekst)"/>
    <w:basedOn w:val="a"/>
    <w:rsid w:val="00EA444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20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F20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6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90FD1-2326-49D4-AE88-554A01CDB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</Pages>
  <Words>978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2020-11-24T06:23:00Z</cp:lastPrinted>
  <dcterms:created xsi:type="dcterms:W3CDTF">2020-10-02T08:59:00Z</dcterms:created>
  <dcterms:modified xsi:type="dcterms:W3CDTF">2020-11-25T10:25:00Z</dcterms:modified>
</cp:coreProperties>
</file>